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D" w:rsidRPr="00E06785" w:rsidRDefault="00A06DDD" w:rsidP="00E06785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6DDD" w:rsidRPr="00E06785" w:rsidRDefault="00A06DDD" w:rsidP="00E0678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Field of Research</w:t>
      </w:r>
    </w:p>
    <w:p w:rsidR="00A06DDD" w:rsidRPr="00E06785" w:rsidRDefault="000A7F13" w:rsidP="00E06785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Evaluation of Performance of </w:t>
      </w:r>
      <w:r w:rsidR="005C028A">
        <w:rPr>
          <w:rFonts w:ascii="Times New Roman" w:eastAsia="Times New Roman" w:hAnsi="Times New Roman" w:cs="Times New Roman"/>
          <w:sz w:val="28"/>
          <w:szCs w:val="28"/>
          <w:lang w:eastAsia="en-IN"/>
        </w:rPr>
        <w:t>Kerala Urban Local bodies.</w:t>
      </w:r>
    </w:p>
    <w:p w:rsidR="00A06DDD" w:rsidRPr="00E06785" w:rsidRDefault="00A06DDD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 </w:t>
      </w:r>
    </w:p>
    <w:p w:rsidR="00A06DDD" w:rsidRDefault="00A06DDD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Extension Activities</w:t>
      </w:r>
    </w:p>
    <w:p w:rsidR="00F54F12" w:rsidRPr="00E06785" w:rsidRDefault="00F54F12" w:rsidP="00F54F12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785">
        <w:rPr>
          <w:rFonts w:ascii="Times New Roman" w:hAnsi="Times New Roman" w:cs="Times New Roman"/>
          <w:sz w:val="28"/>
          <w:szCs w:val="28"/>
        </w:rPr>
        <w:t>Member, Senate, University of Calicut. 2019</w:t>
      </w:r>
      <w:r w:rsidR="00A27489">
        <w:rPr>
          <w:rFonts w:ascii="Times New Roman" w:hAnsi="Times New Roman" w:cs="Times New Roman"/>
          <w:sz w:val="28"/>
          <w:szCs w:val="28"/>
        </w:rPr>
        <w:t>-2023</w:t>
      </w:r>
    </w:p>
    <w:p w:rsidR="00F54F12" w:rsidRPr="00E06785" w:rsidRDefault="00F54F12" w:rsidP="00F54F12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6785">
        <w:rPr>
          <w:rFonts w:ascii="Times New Roman" w:hAnsi="Times New Roman" w:cs="Times New Roman"/>
          <w:sz w:val="28"/>
          <w:szCs w:val="28"/>
        </w:rPr>
        <w:t>Member Senate Advisory committee on Private College Staff-2019</w:t>
      </w:r>
      <w:r w:rsidR="00A27489">
        <w:rPr>
          <w:rFonts w:ascii="Times New Roman" w:hAnsi="Times New Roman" w:cs="Times New Roman"/>
          <w:sz w:val="28"/>
          <w:szCs w:val="28"/>
        </w:rPr>
        <w:t>-2023</w:t>
      </w:r>
    </w:p>
    <w:p w:rsidR="00F54F12" w:rsidRPr="00F54F12" w:rsidRDefault="00F54F12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Member, UG Board of Studies (Economics), University of Calicut-2016-19</w:t>
      </w:r>
    </w:p>
    <w:p w:rsidR="000A7F13" w:rsidRPr="00E06785" w:rsidRDefault="000A7F13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Master Trainer, National   Census 2011,Chavakkad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Thaluk</w:t>
      </w:r>
      <w:proofErr w:type="spellEnd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,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Thrissur</w:t>
      </w:r>
      <w:proofErr w:type="spellEnd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</w:p>
    <w:p w:rsidR="000A7F13" w:rsidRPr="00E06785" w:rsidRDefault="000A7F13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bookmarkStart w:id="0" w:name="_Hlk64408693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Master Trainer, National Household Census 2010,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Chavakkad</w:t>
      </w:r>
      <w:proofErr w:type="spellEnd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Thaluk</w:t>
      </w:r>
      <w:proofErr w:type="spellEnd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,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Thrissur</w:t>
      </w:r>
      <w:proofErr w:type="spellEnd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</w:p>
    <w:bookmarkEnd w:id="0"/>
    <w:p w:rsidR="004106CA" w:rsidRDefault="004106CA" w:rsidP="00E067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E71" w:rsidRPr="00E06785" w:rsidRDefault="00235E71" w:rsidP="00E067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785">
        <w:rPr>
          <w:rFonts w:ascii="Times New Roman" w:hAnsi="Times New Roman" w:cs="Times New Roman"/>
          <w:b/>
          <w:bCs/>
          <w:sz w:val="28"/>
          <w:szCs w:val="28"/>
        </w:rPr>
        <w:t>Publications.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E06785">
        <w:t>1.</w:t>
      </w:r>
      <w:r w:rsidRPr="00370980">
        <w:rPr>
          <w:rFonts w:ascii="Times New Roman" w:hAnsi="Times New Roman" w:cs="Times New Roman"/>
          <w:sz w:val="28"/>
          <w:szCs w:val="28"/>
        </w:rPr>
        <w:t xml:space="preserve">Rejimon.P.M, </w:t>
      </w:r>
      <w:proofErr w:type="spellStart"/>
      <w:r w:rsidRPr="00370980">
        <w:rPr>
          <w:rFonts w:ascii="Times New Roman" w:hAnsi="Times New Roman" w:cs="Times New Roman"/>
          <w:sz w:val="28"/>
          <w:szCs w:val="28"/>
        </w:rPr>
        <w:t>Sayoojkumar.K.P</w:t>
      </w:r>
      <w:proofErr w:type="spellEnd"/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370980" w:rsidRPr="00370980">
        <w:rPr>
          <w:rFonts w:ascii="Times New Roman" w:hAnsi="Times New Roman" w:cs="Times New Roman"/>
          <w:sz w:val="28"/>
          <w:szCs w:val="28"/>
        </w:rPr>
        <w:t>(2020)</w:t>
      </w:r>
      <w:proofErr w:type="spellStart"/>
      <w:r w:rsidRPr="0037098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370980">
        <w:rPr>
          <w:rFonts w:ascii="Times New Roman" w:hAnsi="Times New Roman" w:cs="Times New Roman"/>
          <w:sz w:val="28"/>
          <w:szCs w:val="28"/>
        </w:rPr>
        <w:t xml:space="preserve"> 19 and its Economic impact in </w:t>
      </w:r>
      <w:r w:rsidR="00E06785" w:rsidRPr="00370980">
        <w:rPr>
          <w:rFonts w:ascii="Times New Roman" w:hAnsi="Times New Roman" w:cs="Times New Roman"/>
          <w:sz w:val="28"/>
          <w:szCs w:val="28"/>
        </w:rPr>
        <w:t xml:space="preserve">Kerala, </w:t>
      </w:r>
      <w:r w:rsidR="00E06785" w:rsidRPr="00370980">
        <w:rPr>
          <w:rFonts w:ascii="Times New Roman" w:hAnsi="Times New Roman" w:cs="Times New Roman"/>
          <w:i/>
          <w:iCs/>
          <w:sz w:val="28"/>
          <w:szCs w:val="28"/>
        </w:rPr>
        <w:t>International Journal</w:t>
      </w:r>
      <w:r w:rsidRPr="00370980">
        <w:rPr>
          <w:rFonts w:ascii="Times New Roman" w:hAnsi="Times New Roman" w:cs="Times New Roman"/>
          <w:i/>
          <w:iCs/>
          <w:sz w:val="28"/>
          <w:szCs w:val="28"/>
        </w:rPr>
        <w:t xml:space="preserve"> of Multidisciplinary Educational Research,</w:t>
      </w:r>
      <w:r w:rsidRPr="00370980">
        <w:rPr>
          <w:rFonts w:ascii="Times New Roman" w:hAnsi="Times New Roman" w:cs="Times New Roman"/>
          <w:sz w:val="28"/>
          <w:szCs w:val="28"/>
        </w:rPr>
        <w:t>9,6(3),163-168</w:t>
      </w:r>
      <w:r w:rsidR="00370980">
        <w:rPr>
          <w:rFonts w:ascii="Times New Roman" w:hAnsi="Times New Roman" w:cs="Times New Roman"/>
          <w:sz w:val="28"/>
          <w:szCs w:val="28"/>
        </w:rPr>
        <w:t>.</w:t>
      </w:r>
    </w:p>
    <w:p w:rsidR="00235E71" w:rsidRPr="00370980" w:rsidRDefault="00E06785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70980">
        <w:rPr>
          <w:rFonts w:ascii="Times New Roman" w:hAnsi="Times New Roman" w:cs="Times New Roman"/>
          <w:sz w:val="28"/>
          <w:szCs w:val="28"/>
        </w:rPr>
        <w:t>Sayoojkumar.K</w:t>
      </w:r>
      <w:r w:rsidR="00235E71" w:rsidRPr="00370980">
        <w:rPr>
          <w:rFonts w:ascii="Times New Roman" w:hAnsi="Times New Roman" w:cs="Times New Roman"/>
          <w:sz w:val="28"/>
          <w:szCs w:val="28"/>
        </w:rPr>
        <w:t>.P,Rejimon.P.M</w:t>
      </w:r>
      <w:proofErr w:type="spellEnd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370980">
        <w:rPr>
          <w:rFonts w:ascii="Times New Roman" w:hAnsi="Times New Roman" w:cs="Times New Roman"/>
          <w:sz w:val="28"/>
          <w:szCs w:val="28"/>
        </w:rPr>
        <w:t>(</w:t>
      </w:r>
      <w:r w:rsidR="00370980" w:rsidRPr="00370980">
        <w:rPr>
          <w:rFonts w:ascii="Times New Roman" w:hAnsi="Times New Roman" w:cs="Times New Roman"/>
          <w:sz w:val="28"/>
          <w:szCs w:val="28"/>
        </w:rPr>
        <w:t>2020</w:t>
      </w:r>
      <w:r w:rsidR="00370980">
        <w:rPr>
          <w:rFonts w:ascii="Times New Roman" w:hAnsi="Times New Roman" w:cs="Times New Roman"/>
          <w:sz w:val="28"/>
          <w:szCs w:val="28"/>
        </w:rPr>
        <w:t>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Measuring Relative efficiency of Government schools in Urban </w:t>
      </w:r>
      <w:proofErr w:type="spellStart"/>
      <w:r w:rsidR="00235E71" w:rsidRPr="00370980">
        <w:rPr>
          <w:rFonts w:ascii="Times New Roman" w:hAnsi="Times New Roman" w:cs="Times New Roman"/>
          <w:sz w:val="28"/>
          <w:szCs w:val="28"/>
        </w:rPr>
        <w:t>Kerala.</w:t>
      </w:r>
      <w:r w:rsidR="00235E71" w:rsidRPr="00370980">
        <w:rPr>
          <w:rFonts w:ascii="Times New Roman" w:hAnsi="Times New Roman" w:cs="Times New Roman"/>
          <w:i/>
          <w:iCs/>
          <w:sz w:val="28"/>
          <w:szCs w:val="28"/>
        </w:rPr>
        <w:t>Tathapi</w:t>
      </w:r>
      <w:proofErr w:type="spellEnd"/>
      <w:r w:rsidR="00235E71" w:rsidRPr="00370980">
        <w:rPr>
          <w:rFonts w:ascii="Times New Roman" w:hAnsi="Times New Roman" w:cs="Times New Roman"/>
          <w:sz w:val="28"/>
          <w:szCs w:val="28"/>
        </w:rPr>
        <w:t xml:space="preserve"> ,19,1,216-221</w:t>
      </w:r>
      <w:r w:rsidR="00370980">
        <w:rPr>
          <w:rFonts w:ascii="Times New Roman" w:hAnsi="Times New Roman" w:cs="Times New Roman"/>
          <w:sz w:val="28"/>
          <w:szCs w:val="28"/>
        </w:rPr>
        <w:t>.</w:t>
      </w:r>
    </w:p>
    <w:p w:rsidR="00235E71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3. Sayoojkumar.K.P, Rejimon.P.M.</w:t>
      </w:r>
      <w:r w:rsidR="00370980">
        <w:rPr>
          <w:rFonts w:ascii="Times New Roman" w:hAnsi="Times New Roman" w:cs="Times New Roman"/>
          <w:sz w:val="28"/>
          <w:szCs w:val="28"/>
        </w:rPr>
        <w:t>9(</w:t>
      </w:r>
      <w:r w:rsidR="00370980" w:rsidRPr="00370980">
        <w:rPr>
          <w:rFonts w:ascii="Times New Roman" w:hAnsi="Times New Roman" w:cs="Times New Roman"/>
          <w:sz w:val="28"/>
          <w:szCs w:val="28"/>
        </w:rPr>
        <w:t>2020</w:t>
      </w:r>
      <w:r w:rsidR="00370980">
        <w:rPr>
          <w:rFonts w:ascii="Times New Roman" w:hAnsi="Times New Roman" w:cs="Times New Roman"/>
          <w:sz w:val="28"/>
          <w:szCs w:val="28"/>
        </w:rPr>
        <w:t xml:space="preserve">) </w:t>
      </w:r>
      <w:r w:rsidRPr="00370980">
        <w:rPr>
          <w:rFonts w:ascii="Times New Roman" w:hAnsi="Times New Roman" w:cs="Times New Roman"/>
          <w:sz w:val="28"/>
          <w:szCs w:val="28"/>
        </w:rPr>
        <w:t xml:space="preserve">Performance Evaluation of Government hospitals in Urban areas of Thrissur district. </w:t>
      </w:r>
      <w:r w:rsidR="00E06785" w:rsidRPr="00370980">
        <w:rPr>
          <w:rFonts w:ascii="Times New Roman" w:hAnsi="Times New Roman" w:cs="Times New Roman"/>
          <w:i/>
          <w:iCs/>
          <w:sz w:val="28"/>
          <w:szCs w:val="28"/>
        </w:rPr>
        <w:t>International Journal</w:t>
      </w:r>
      <w:r w:rsidRPr="00370980">
        <w:rPr>
          <w:rFonts w:ascii="Times New Roman" w:hAnsi="Times New Roman" w:cs="Times New Roman"/>
          <w:i/>
          <w:iCs/>
          <w:sz w:val="28"/>
          <w:szCs w:val="28"/>
        </w:rPr>
        <w:t xml:space="preserve"> of Multidisciplinary Educational Research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,9,4</w:t>
      </w:r>
      <w:proofErr w:type="gramEnd"/>
      <w:r w:rsidRPr="00370980">
        <w:rPr>
          <w:rFonts w:ascii="Times New Roman" w:hAnsi="Times New Roman" w:cs="Times New Roman"/>
          <w:sz w:val="28"/>
          <w:szCs w:val="28"/>
        </w:rPr>
        <w:t>(1),173-180.</w:t>
      </w:r>
    </w:p>
    <w:p w:rsidR="00CB7EE3" w:rsidRPr="00370980" w:rsidRDefault="00CB7EE3" w:rsidP="00CB7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7E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70980">
        <w:rPr>
          <w:rFonts w:ascii="Times New Roman" w:hAnsi="Times New Roman" w:cs="Times New Roman"/>
          <w:sz w:val="28"/>
          <w:szCs w:val="28"/>
        </w:rPr>
        <w:t>Sayoojkumar.K.P</w:t>
      </w:r>
      <w:proofErr w:type="spellEnd"/>
      <w:r w:rsidRPr="00B62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7EE3">
        <w:rPr>
          <w:rFonts w:ascii="Times New Roman" w:hAnsi="Times New Roman" w:cs="Times New Roman"/>
          <w:iCs/>
          <w:sz w:val="28"/>
          <w:szCs w:val="28"/>
        </w:rPr>
        <w:t>(2019</w:t>
      </w:r>
      <w:r w:rsidR="00F529D8" w:rsidRPr="00CB7EE3">
        <w:rPr>
          <w:rFonts w:ascii="Times New Roman" w:hAnsi="Times New Roman" w:cs="Times New Roman"/>
          <w:iCs/>
          <w:sz w:val="28"/>
          <w:szCs w:val="28"/>
        </w:rPr>
        <w:t>) Demonetization</w:t>
      </w:r>
      <w:r w:rsidRPr="00CB7EE3">
        <w:rPr>
          <w:rFonts w:ascii="Times New Roman" w:hAnsi="Times New Roman" w:cs="Times New Roman"/>
          <w:iCs/>
          <w:sz w:val="28"/>
          <w:szCs w:val="28"/>
        </w:rPr>
        <w:t xml:space="preserve"> and its impact on digital </w:t>
      </w:r>
      <w:proofErr w:type="spellStart"/>
      <w:r w:rsidRPr="00CB7EE3">
        <w:rPr>
          <w:rFonts w:ascii="Times New Roman" w:hAnsi="Times New Roman" w:cs="Times New Roman"/>
          <w:iCs/>
          <w:sz w:val="28"/>
          <w:szCs w:val="28"/>
        </w:rPr>
        <w:t>payments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628A2">
        <w:rPr>
          <w:rFonts w:ascii="Times New Roman" w:hAnsi="Times New Roman" w:cs="Times New Roman"/>
          <w:i/>
          <w:iCs/>
          <w:sz w:val="28"/>
          <w:szCs w:val="28"/>
        </w:rPr>
        <w:t>International</w:t>
      </w:r>
      <w:proofErr w:type="spellEnd"/>
      <w:r w:rsidRPr="00B628A2">
        <w:rPr>
          <w:rFonts w:ascii="Times New Roman" w:hAnsi="Times New Roman" w:cs="Times New Roman"/>
          <w:i/>
          <w:iCs/>
          <w:sz w:val="28"/>
          <w:szCs w:val="28"/>
        </w:rPr>
        <w:t xml:space="preserve"> Journal of Research and Analytical Reviews</w:t>
      </w:r>
      <w:r w:rsidRPr="00370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0980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098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0980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0980">
        <w:rPr>
          <w:rFonts w:ascii="Times New Roman" w:hAnsi="Times New Roman" w:cs="Times New Roman"/>
          <w:sz w:val="28"/>
          <w:szCs w:val="28"/>
        </w:rPr>
        <w:t>5.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Sayoojkumar.K.P</w:t>
      </w:r>
      <w:proofErr w:type="gramStart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8E05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05AF">
        <w:rPr>
          <w:rFonts w:ascii="Times New Roman" w:hAnsi="Times New Roman" w:cs="Times New Roman"/>
          <w:sz w:val="28"/>
          <w:szCs w:val="28"/>
        </w:rPr>
        <w:t>2018)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Measuring Technical Efficiency of KSF branches in Kerala. </w:t>
      </w:r>
      <w:r w:rsidR="00235E71" w:rsidRPr="008E05AF">
        <w:rPr>
          <w:rFonts w:ascii="Times New Roman" w:hAnsi="Times New Roman" w:cs="Times New Roman"/>
          <w:i/>
          <w:iCs/>
          <w:sz w:val="28"/>
          <w:szCs w:val="28"/>
        </w:rPr>
        <w:t>International Journal of Science and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>.7,12,73-76</w:t>
      </w:r>
      <w:r w:rsidR="008E05AF">
        <w:rPr>
          <w:rFonts w:ascii="Times New Roman" w:hAnsi="Times New Roman" w:cs="Times New Roman"/>
          <w:sz w:val="28"/>
          <w:szCs w:val="28"/>
        </w:rPr>
        <w:t>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785" w:rsidRPr="00370980">
        <w:rPr>
          <w:rFonts w:ascii="Times New Roman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E71" w:rsidRPr="00370980">
        <w:rPr>
          <w:rFonts w:ascii="Times New Roman" w:hAnsi="Times New Roman" w:cs="Times New Roman"/>
          <w:sz w:val="28"/>
          <w:szCs w:val="28"/>
        </w:rPr>
        <w:t>Sayoojkumar.K.P</w:t>
      </w:r>
      <w:proofErr w:type="spellEnd"/>
      <w:proofErr w:type="gramStart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3709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4F12" w:rsidRPr="00370980">
        <w:rPr>
          <w:rFonts w:ascii="Times New Roman" w:hAnsi="Times New Roman" w:cs="Times New Roman"/>
          <w:sz w:val="28"/>
          <w:szCs w:val="28"/>
        </w:rPr>
        <w:t>2018</w:t>
      </w:r>
      <w:r w:rsidR="00F54F12">
        <w:rPr>
          <w:rFonts w:ascii="Times New Roman" w:hAnsi="Times New Roman" w:cs="Times New Roman"/>
          <w:sz w:val="28"/>
          <w:szCs w:val="28"/>
        </w:rPr>
        <w:t>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Financial Inclusion of </w:t>
      </w:r>
      <w:proofErr w:type="spellStart"/>
      <w:r w:rsidR="00235E71" w:rsidRPr="00370980">
        <w:rPr>
          <w:rFonts w:ascii="Times New Roman" w:hAnsi="Times New Roman" w:cs="Times New Roman"/>
          <w:sz w:val="28"/>
          <w:szCs w:val="28"/>
        </w:rPr>
        <w:t>Paniya</w:t>
      </w:r>
      <w:proofErr w:type="spellEnd"/>
      <w:r w:rsidR="00235E71" w:rsidRPr="00370980">
        <w:rPr>
          <w:rFonts w:ascii="Times New Roman" w:hAnsi="Times New Roman" w:cs="Times New Roman"/>
          <w:sz w:val="28"/>
          <w:szCs w:val="28"/>
        </w:rPr>
        <w:t xml:space="preserve"> tribal community in Kerala.  </w:t>
      </w:r>
      <w:r w:rsidR="00235E71" w:rsidRPr="00370980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.5,5, 930-936</w:t>
      </w:r>
      <w:r w:rsidR="00D02694">
        <w:rPr>
          <w:rFonts w:ascii="Times New Roman" w:hAnsi="Times New Roman" w:cs="Times New Roman"/>
          <w:sz w:val="28"/>
          <w:szCs w:val="28"/>
        </w:rPr>
        <w:t>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Sayoojkumar.K.P</w:t>
      </w:r>
      <w:proofErr w:type="gramStart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D0269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2694">
        <w:rPr>
          <w:rFonts w:ascii="Times New Roman" w:hAnsi="Times New Roman" w:cs="Times New Roman"/>
          <w:sz w:val="28"/>
          <w:szCs w:val="28"/>
        </w:rPr>
        <w:t>2018)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Organic Production and Entrepreneurship in agriculture for sustainable development. </w:t>
      </w:r>
      <w:bookmarkStart w:id="1" w:name="_Hlk64402656"/>
      <w:r w:rsidR="00235E71" w:rsidRPr="00D02694">
        <w:rPr>
          <w:rFonts w:ascii="Times New Roman" w:hAnsi="Times New Roman" w:cs="Times New Roman"/>
          <w:i/>
          <w:iCs/>
          <w:sz w:val="28"/>
          <w:szCs w:val="28"/>
        </w:rPr>
        <w:t>International Journal of Research in Humanities, Arts and Literature</w:t>
      </w:r>
      <w:r w:rsidR="00235E71" w:rsidRPr="00370980">
        <w:rPr>
          <w:rFonts w:ascii="Times New Roman" w:hAnsi="Times New Roman" w:cs="Times New Roman"/>
          <w:sz w:val="28"/>
          <w:szCs w:val="28"/>
        </w:rPr>
        <w:t>.6,1,63-70.</w:t>
      </w:r>
    </w:p>
    <w:bookmarkEnd w:id="1"/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207B4">
        <w:rPr>
          <w:rFonts w:ascii="Times New Roman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Sayoojkumar.</w:t>
      </w:r>
      <w:r w:rsidR="00016820" w:rsidRPr="00370980">
        <w:rPr>
          <w:rFonts w:ascii="Times New Roman" w:hAnsi="Times New Roman" w:cs="Times New Roman"/>
          <w:sz w:val="28"/>
          <w:szCs w:val="28"/>
        </w:rPr>
        <w:t>K. P</w:t>
      </w:r>
      <w:r w:rsidR="00B628A2">
        <w:rPr>
          <w:rFonts w:ascii="Times New Roman" w:hAnsi="Times New Roman" w:cs="Times New Roman"/>
          <w:sz w:val="28"/>
          <w:szCs w:val="28"/>
        </w:rPr>
        <w:t>(2018</w:t>
      </w:r>
      <w:r w:rsidR="00016820">
        <w:rPr>
          <w:rFonts w:ascii="Times New Roman" w:hAnsi="Times New Roman" w:cs="Times New Roman"/>
          <w:sz w:val="28"/>
          <w:szCs w:val="28"/>
        </w:rPr>
        <w:t>)</w:t>
      </w:r>
      <w:r w:rsidR="00016820" w:rsidRPr="00370980">
        <w:rPr>
          <w:rFonts w:ascii="Times New Roman" w:hAnsi="Times New Roman" w:cs="Times New Roman"/>
          <w:sz w:val="28"/>
          <w:szCs w:val="28"/>
        </w:rPr>
        <w:t>. Measuring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efficiency of P</w:t>
      </w:r>
      <w:r w:rsidR="006809FA" w:rsidRPr="00370980">
        <w:rPr>
          <w:rFonts w:ascii="Times New Roman" w:hAnsi="Times New Roman" w:cs="Times New Roman"/>
          <w:sz w:val="28"/>
          <w:szCs w:val="28"/>
        </w:rPr>
        <w:t>ublic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sector banks and New generation private sector banks in India. </w:t>
      </w:r>
      <w:r w:rsidR="00235E71" w:rsidRPr="00B628A2">
        <w:rPr>
          <w:rFonts w:ascii="Times New Roman" w:hAnsi="Times New Roman" w:cs="Times New Roman"/>
          <w:i/>
          <w:iCs/>
          <w:sz w:val="28"/>
          <w:szCs w:val="28"/>
        </w:rPr>
        <w:t>International Journal of Research and Analytical Reviews</w:t>
      </w:r>
      <w:r w:rsidR="00235E71" w:rsidRPr="00370980">
        <w:rPr>
          <w:rFonts w:ascii="Times New Roman" w:hAnsi="Times New Roman" w:cs="Times New Roman"/>
          <w:sz w:val="28"/>
          <w:szCs w:val="28"/>
        </w:rPr>
        <w:t>.5,1,851-855.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Sayoojkumar.K.P</w:t>
      </w:r>
      <w:proofErr w:type="gramStart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8207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07B4">
        <w:rPr>
          <w:rFonts w:ascii="Times New Roman" w:hAnsi="Times New Roman" w:cs="Times New Roman"/>
          <w:sz w:val="28"/>
          <w:szCs w:val="28"/>
        </w:rPr>
        <w:t>2017)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Efficiency evaluation of Public sector banks in India. </w:t>
      </w:r>
      <w:r w:rsidR="00235E71" w:rsidRPr="008207B4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>.7,3, 30-35.</w:t>
      </w:r>
    </w:p>
    <w:p w:rsidR="00235E71" w:rsidRPr="00370980" w:rsidRDefault="00CB7EE3" w:rsidP="003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5E71" w:rsidRPr="00370980">
        <w:rPr>
          <w:rFonts w:ascii="Times New Roman" w:hAnsi="Times New Roman" w:cs="Times New Roman"/>
          <w:sz w:val="28"/>
          <w:szCs w:val="28"/>
        </w:rPr>
        <w:t>. Sayoojkumar.K.P</w:t>
      </w:r>
      <w:proofErr w:type="gramStart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F54F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54F12">
        <w:rPr>
          <w:rFonts w:ascii="Times New Roman" w:hAnsi="Times New Roman" w:cs="Times New Roman"/>
          <w:sz w:val="28"/>
          <w:szCs w:val="28"/>
        </w:rPr>
        <w:t>2017)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Socio Economic and Health status of Autorickshaw drivers in Calicut city. </w:t>
      </w:r>
      <w:r w:rsidR="00235E71" w:rsidRPr="00F54F12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="00235E71" w:rsidRPr="00370980">
        <w:rPr>
          <w:rFonts w:ascii="Times New Roman" w:hAnsi="Times New Roman" w:cs="Times New Roman"/>
          <w:sz w:val="28"/>
          <w:szCs w:val="28"/>
        </w:rPr>
        <w:t>.4,11,981-987.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1</w:t>
      </w:r>
      <w:r w:rsidRPr="00370980">
        <w:rPr>
          <w:rFonts w:ascii="Times New Roman" w:hAnsi="Times New Roman" w:cs="Times New Roman"/>
          <w:sz w:val="28"/>
          <w:szCs w:val="28"/>
        </w:rPr>
        <w:t>. Sayoojkumar.</w:t>
      </w:r>
      <w:r w:rsidR="00016820" w:rsidRPr="00370980">
        <w:rPr>
          <w:rFonts w:ascii="Times New Roman" w:hAnsi="Times New Roman" w:cs="Times New Roman"/>
          <w:sz w:val="28"/>
          <w:szCs w:val="28"/>
        </w:rPr>
        <w:t>K.P.</w:t>
      </w:r>
      <w:r w:rsidR="00016820">
        <w:rPr>
          <w:rFonts w:ascii="Times New Roman" w:hAnsi="Times New Roman" w:cs="Times New Roman"/>
          <w:sz w:val="28"/>
          <w:szCs w:val="28"/>
        </w:rPr>
        <w:t xml:space="preserve"> (</w:t>
      </w:r>
      <w:r w:rsidR="006E27AB">
        <w:rPr>
          <w:rFonts w:ascii="Times New Roman" w:hAnsi="Times New Roman" w:cs="Times New Roman"/>
          <w:sz w:val="28"/>
          <w:szCs w:val="28"/>
        </w:rPr>
        <w:t>2017)</w:t>
      </w:r>
      <w:r w:rsidRPr="00370980">
        <w:rPr>
          <w:rFonts w:ascii="Times New Roman" w:hAnsi="Times New Roman" w:cs="Times New Roman"/>
          <w:sz w:val="28"/>
          <w:szCs w:val="28"/>
        </w:rPr>
        <w:t xml:space="preserve"> Customer’s satisfaction in banking services of Canara bank in Kozhikode district. </w:t>
      </w:r>
      <w:r w:rsidRPr="006E27AB">
        <w:rPr>
          <w:rFonts w:ascii="Times New Roman" w:hAnsi="Times New Roman" w:cs="Times New Roman"/>
          <w:i/>
          <w:iCs/>
          <w:sz w:val="28"/>
          <w:szCs w:val="28"/>
        </w:rPr>
        <w:t>International Journal of Research and Analytical Reviews</w:t>
      </w:r>
      <w:r w:rsidRPr="00370980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,3,845</w:t>
      </w:r>
      <w:proofErr w:type="gramEnd"/>
      <w:r w:rsidRPr="00370980">
        <w:rPr>
          <w:rFonts w:ascii="Times New Roman" w:hAnsi="Times New Roman" w:cs="Times New Roman"/>
          <w:sz w:val="28"/>
          <w:szCs w:val="28"/>
        </w:rPr>
        <w:t>-850 .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2</w:t>
      </w:r>
      <w:r w:rsidRPr="00370980">
        <w:rPr>
          <w:rFonts w:ascii="Times New Roman" w:hAnsi="Times New Roman" w:cs="Times New Roman"/>
          <w:sz w:val="28"/>
          <w:szCs w:val="28"/>
        </w:rPr>
        <w:t xml:space="preserve">. Sayoojkumar.K.P. </w:t>
      </w:r>
      <w:r w:rsidR="007E1DA9">
        <w:rPr>
          <w:rFonts w:ascii="Times New Roman" w:hAnsi="Times New Roman" w:cs="Times New Roman"/>
          <w:sz w:val="28"/>
          <w:szCs w:val="28"/>
        </w:rPr>
        <w:t>(</w:t>
      </w:r>
      <w:r w:rsidR="00016820">
        <w:rPr>
          <w:rFonts w:ascii="Times New Roman" w:hAnsi="Times New Roman" w:cs="Times New Roman"/>
          <w:sz w:val="28"/>
          <w:szCs w:val="28"/>
        </w:rPr>
        <w:t>2017)</w:t>
      </w:r>
      <w:r w:rsidR="00016820" w:rsidRPr="00370980">
        <w:rPr>
          <w:rFonts w:ascii="Times New Roman" w:hAnsi="Times New Roman" w:cs="Times New Roman"/>
          <w:sz w:val="28"/>
          <w:szCs w:val="28"/>
        </w:rPr>
        <w:t xml:space="preserve"> Sustainable</w:t>
      </w:r>
      <w:r w:rsidRPr="00370980">
        <w:rPr>
          <w:rFonts w:ascii="Times New Roman" w:hAnsi="Times New Roman" w:cs="Times New Roman"/>
          <w:sz w:val="28"/>
          <w:szCs w:val="28"/>
        </w:rPr>
        <w:t xml:space="preserve"> Production and consumption of Paper and paper products in India. </w:t>
      </w:r>
      <w:r w:rsidRPr="007E1DA9">
        <w:rPr>
          <w:rFonts w:ascii="Times New Roman" w:hAnsi="Times New Roman" w:cs="Times New Roman"/>
          <w:i/>
          <w:iCs/>
          <w:sz w:val="28"/>
          <w:szCs w:val="28"/>
        </w:rPr>
        <w:t>International Journal of Research in Humanities, Arts and Literature</w:t>
      </w:r>
      <w:r w:rsidRPr="00370980">
        <w:rPr>
          <w:rFonts w:ascii="Times New Roman" w:hAnsi="Times New Roman" w:cs="Times New Roman"/>
          <w:sz w:val="28"/>
          <w:szCs w:val="28"/>
        </w:rPr>
        <w:t>.5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,</w:t>
      </w:r>
      <w:r w:rsidR="003320AC">
        <w:rPr>
          <w:rFonts w:ascii="Times New Roman" w:hAnsi="Times New Roman" w:cs="Times New Roman"/>
          <w:sz w:val="28"/>
          <w:szCs w:val="28"/>
        </w:rPr>
        <w:t>12</w:t>
      </w:r>
      <w:r w:rsidRPr="00370980">
        <w:rPr>
          <w:rFonts w:ascii="Times New Roman" w:hAnsi="Times New Roman" w:cs="Times New Roman"/>
          <w:sz w:val="28"/>
          <w:szCs w:val="28"/>
        </w:rPr>
        <w:t>,89</w:t>
      </w:r>
      <w:proofErr w:type="gramEnd"/>
      <w:r w:rsidRPr="00370980">
        <w:rPr>
          <w:rFonts w:ascii="Times New Roman" w:hAnsi="Times New Roman" w:cs="Times New Roman"/>
          <w:sz w:val="28"/>
          <w:szCs w:val="28"/>
        </w:rPr>
        <w:t>-96.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3</w:t>
      </w:r>
      <w:r w:rsidRPr="00370980">
        <w:rPr>
          <w:rFonts w:ascii="Times New Roman" w:hAnsi="Times New Roman" w:cs="Times New Roman"/>
          <w:sz w:val="28"/>
          <w:szCs w:val="28"/>
        </w:rPr>
        <w:t>. Sayoojkumar.K.P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4C18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C1882">
        <w:rPr>
          <w:rFonts w:ascii="Times New Roman" w:hAnsi="Times New Roman" w:cs="Times New Roman"/>
          <w:sz w:val="28"/>
          <w:szCs w:val="28"/>
        </w:rPr>
        <w:t>2017)</w:t>
      </w:r>
      <w:r w:rsidRPr="00370980">
        <w:rPr>
          <w:rFonts w:ascii="Times New Roman" w:hAnsi="Times New Roman" w:cs="Times New Roman"/>
          <w:sz w:val="28"/>
          <w:szCs w:val="28"/>
        </w:rPr>
        <w:t xml:space="preserve">Measuring efficiency of M chits . </w:t>
      </w:r>
      <w:r w:rsidRPr="004C1882">
        <w:rPr>
          <w:rFonts w:ascii="Times New Roman" w:hAnsi="Times New Roman" w:cs="Times New Roman"/>
          <w:i/>
          <w:iCs/>
          <w:sz w:val="28"/>
          <w:szCs w:val="28"/>
        </w:rPr>
        <w:t>International Journal of Emerging Technologies and Innovative Research</w:t>
      </w:r>
      <w:r w:rsidRPr="00370980">
        <w:rPr>
          <w:rFonts w:ascii="Times New Roman" w:hAnsi="Times New Roman" w:cs="Times New Roman"/>
          <w:sz w:val="28"/>
          <w:szCs w:val="28"/>
        </w:rPr>
        <w:t>.4,5,379-382.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4</w:t>
      </w:r>
      <w:r w:rsidRPr="00370980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64403262"/>
      <w:r w:rsidRPr="00370980">
        <w:rPr>
          <w:rFonts w:ascii="Times New Roman" w:hAnsi="Times New Roman" w:cs="Times New Roman"/>
          <w:sz w:val="28"/>
          <w:szCs w:val="28"/>
        </w:rPr>
        <w:t>Sayoojkumar.K.P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93519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5196">
        <w:rPr>
          <w:rFonts w:ascii="Times New Roman" w:hAnsi="Times New Roman" w:cs="Times New Roman"/>
          <w:sz w:val="28"/>
          <w:szCs w:val="28"/>
        </w:rPr>
        <w:t>2016)</w:t>
      </w:r>
      <w:r w:rsidRPr="00370980">
        <w:rPr>
          <w:rFonts w:ascii="Times New Roman" w:hAnsi="Times New Roman" w:cs="Times New Roman"/>
          <w:sz w:val="28"/>
          <w:szCs w:val="28"/>
        </w:rPr>
        <w:t xml:space="preserve"> Evaluation of Profitability </w:t>
      </w:r>
      <w:r w:rsidR="00165CCA" w:rsidRPr="00370980">
        <w:rPr>
          <w:rFonts w:ascii="Times New Roman" w:hAnsi="Times New Roman" w:cs="Times New Roman"/>
          <w:sz w:val="28"/>
          <w:szCs w:val="28"/>
        </w:rPr>
        <w:t>of PrivateSector Commercial</w:t>
      </w:r>
      <w:r w:rsidRPr="00370980">
        <w:rPr>
          <w:rFonts w:ascii="Times New Roman" w:hAnsi="Times New Roman" w:cs="Times New Roman"/>
          <w:sz w:val="28"/>
          <w:szCs w:val="28"/>
        </w:rPr>
        <w:t xml:space="preserve"> banks after Economic Reforms. </w:t>
      </w:r>
      <w:r w:rsidRPr="00935196">
        <w:rPr>
          <w:rFonts w:ascii="Times New Roman" w:hAnsi="Times New Roman" w:cs="Times New Roman"/>
          <w:i/>
          <w:iCs/>
          <w:sz w:val="28"/>
          <w:szCs w:val="28"/>
        </w:rPr>
        <w:t>International Journal of Research in Humanities, Arts and Literature</w:t>
      </w:r>
      <w:r w:rsidRPr="00370980">
        <w:rPr>
          <w:rFonts w:ascii="Times New Roman" w:hAnsi="Times New Roman" w:cs="Times New Roman"/>
          <w:sz w:val="28"/>
          <w:szCs w:val="28"/>
        </w:rPr>
        <w:t>.4,12,104-107.</w:t>
      </w:r>
    </w:p>
    <w:p w:rsidR="00235E71" w:rsidRPr="00370980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r w:rsidR="00CB7EE3">
        <w:rPr>
          <w:rFonts w:ascii="Times New Roman" w:hAnsi="Times New Roman" w:cs="Times New Roman"/>
          <w:sz w:val="28"/>
          <w:szCs w:val="28"/>
        </w:rPr>
        <w:t>5</w:t>
      </w:r>
      <w:r w:rsidRPr="00370980">
        <w:rPr>
          <w:rFonts w:ascii="Times New Roman" w:hAnsi="Times New Roman" w:cs="Times New Roman"/>
          <w:sz w:val="28"/>
          <w:szCs w:val="28"/>
        </w:rPr>
        <w:t>. Sayoojkumar.K.P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2521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521EF">
        <w:rPr>
          <w:rFonts w:ascii="Times New Roman" w:hAnsi="Times New Roman" w:cs="Times New Roman"/>
          <w:sz w:val="28"/>
          <w:szCs w:val="28"/>
        </w:rPr>
        <w:t>2018)</w:t>
      </w:r>
      <w:r w:rsidRPr="00370980">
        <w:rPr>
          <w:rFonts w:ascii="Times New Roman" w:hAnsi="Times New Roman" w:cs="Times New Roman"/>
          <w:sz w:val="28"/>
          <w:szCs w:val="28"/>
        </w:rPr>
        <w:t xml:space="preserve">Sustainable Production and </w:t>
      </w:r>
      <w:r w:rsidR="00165CCA" w:rsidRPr="00370980">
        <w:rPr>
          <w:rFonts w:ascii="Times New Roman" w:hAnsi="Times New Roman" w:cs="Times New Roman"/>
          <w:sz w:val="28"/>
          <w:szCs w:val="28"/>
        </w:rPr>
        <w:t xml:space="preserve">Consumption, </w:t>
      </w:r>
      <w:r w:rsidR="00165CCA" w:rsidRPr="002521EF">
        <w:rPr>
          <w:rFonts w:ascii="Times New Roman" w:hAnsi="Times New Roman" w:cs="Times New Roman"/>
          <w:i/>
          <w:iCs/>
          <w:sz w:val="28"/>
          <w:szCs w:val="28"/>
        </w:rPr>
        <w:t>Ripples</w:t>
      </w:r>
      <w:r w:rsidRPr="00370980">
        <w:rPr>
          <w:rFonts w:ascii="Times New Roman" w:hAnsi="Times New Roman" w:cs="Times New Roman"/>
          <w:sz w:val="28"/>
          <w:szCs w:val="28"/>
        </w:rPr>
        <w:t>18,ISBN 93-87014-97-5,1,1,40-42.</w:t>
      </w:r>
    </w:p>
    <w:p w:rsidR="00235E71" w:rsidRPr="00370980" w:rsidRDefault="00235E71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 w:rsidRPr="00370980">
        <w:rPr>
          <w:rFonts w:ascii="Times New Roman" w:hAnsi="Times New Roman" w:cs="Times New Roman"/>
          <w:sz w:val="28"/>
          <w:szCs w:val="28"/>
        </w:rPr>
        <w:t>1</w:t>
      </w:r>
      <w:bookmarkStart w:id="3" w:name="_Hlk64403489"/>
      <w:r w:rsidR="00CB7EE3">
        <w:rPr>
          <w:rFonts w:ascii="Times New Roman" w:hAnsi="Times New Roman" w:cs="Times New Roman"/>
          <w:sz w:val="28"/>
          <w:szCs w:val="28"/>
        </w:rPr>
        <w:t>6</w:t>
      </w:r>
      <w:r w:rsidRPr="00370980">
        <w:rPr>
          <w:rFonts w:ascii="Times New Roman" w:hAnsi="Times New Roman" w:cs="Times New Roman"/>
          <w:sz w:val="28"/>
          <w:szCs w:val="28"/>
        </w:rPr>
        <w:t>. Sayoojkumar.K.P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.</w:t>
      </w:r>
      <w:bookmarkEnd w:id="3"/>
      <w:r w:rsidR="00AF51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F51BE">
        <w:rPr>
          <w:rFonts w:ascii="Times New Roman" w:hAnsi="Times New Roman" w:cs="Times New Roman"/>
          <w:sz w:val="28"/>
          <w:szCs w:val="28"/>
        </w:rPr>
        <w:t>2016)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 xml:space="preserve"> Workers’ Rights and Broken Window Problem. </w:t>
      </w:r>
      <w:r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 ISBN 978-81-939-107-8-8-2016,1,1,28-</w:t>
      </w:r>
      <w:r w:rsidR="00135677" w:rsidRPr="00370980">
        <w:rPr>
          <w:rFonts w:ascii="Times New Roman" w:eastAsia="Bookman Old Style" w:hAnsi="Times New Roman" w:cs="Times New Roman"/>
          <w:sz w:val="28"/>
          <w:szCs w:val="28"/>
        </w:rPr>
        <w:t>37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</w:p>
    <w:p w:rsidR="00235E71" w:rsidRPr="00370980" w:rsidRDefault="00135677" w:rsidP="0037098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70980">
        <w:rPr>
          <w:rFonts w:ascii="Times New Roman" w:eastAsia="Bookman Old Style" w:hAnsi="Times New Roman" w:cs="Times New Roman"/>
          <w:sz w:val="28"/>
          <w:szCs w:val="28"/>
        </w:rPr>
        <w:t>1</w:t>
      </w:r>
      <w:r w:rsidR="00CB7EE3">
        <w:rPr>
          <w:rFonts w:ascii="Times New Roman" w:eastAsia="Bookman Old Style" w:hAnsi="Times New Roman" w:cs="Times New Roman"/>
          <w:sz w:val="28"/>
          <w:szCs w:val="28"/>
        </w:rPr>
        <w:t>7</w:t>
      </w:r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Sayoojkumar.K.P</w:t>
      </w:r>
      <w:proofErr w:type="gramStart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B572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5723A">
        <w:rPr>
          <w:rFonts w:ascii="Times New Roman" w:hAnsi="Times New Roman" w:cs="Times New Roman"/>
          <w:sz w:val="28"/>
          <w:szCs w:val="28"/>
        </w:rPr>
        <w:t>2016)</w:t>
      </w:r>
      <w:r w:rsidR="00235E71" w:rsidRPr="00370980">
        <w:rPr>
          <w:rFonts w:ascii="Times New Roman" w:eastAsiaTheme="minorEastAsia" w:hAnsi="Times New Roman" w:cs="Times New Roman"/>
          <w:sz w:val="28"/>
          <w:szCs w:val="28"/>
        </w:rPr>
        <w:t xml:space="preserve"> Sustainable Waste management in India.</w:t>
      </w:r>
      <w:r w:rsidR="00235E71"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="00235E71"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eastAsiaTheme="minorEastAsia" w:hAnsi="Times New Roman" w:cs="Times New Roman"/>
          <w:sz w:val="28"/>
          <w:szCs w:val="28"/>
        </w:rPr>
        <w:t xml:space="preserve"> ISBN 97-881-939107-7 -1-2016,1,1,23-32.  </w:t>
      </w:r>
    </w:p>
    <w:p w:rsidR="00235E71" w:rsidRPr="00370980" w:rsidRDefault="00235E71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 w:rsidRPr="0037098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B7EE3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370980">
        <w:rPr>
          <w:rFonts w:ascii="Times New Roman" w:eastAsiaTheme="minorEastAsia" w:hAnsi="Times New Roman" w:cs="Times New Roman"/>
          <w:sz w:val="28"/>
          <w:szCs w:val="28"/>
        </w:rPr>
        <w:t>.</w:t>
      </w:r>
      <w:bookmarkStart w:id="4" w:name="_Hlk64403837"/>
      <w:r w:rsidRPr="00370980">
        <w:rPr>
          <w:rFonts w:ascii="Times New Roman" w:hAnsi="Times New Roman" w:cs="Times New Roman"/>
          <w:sz w:val="28"/>
          <w:szCs w:val="28"/>
        </w:rPr>
        <w:t xml:space="preserve">Sayoojkumar.K.P, </w:t>
      </w:r>
      <w:proofErr w:type="spellStart"/>
      <w:r w:rsidRPr="00370980">
        <w:rPr>
          <w:rFonts w:ascii="Times New Roman" w:hAnsi="Times New Roman" w:cs="Times New Roman"/>
          <w:sz w:val="28"/>
          <w:szCs w:val="28"/>
        </w:rPr>
        <w:t>P.S.Feroze</w:t>
      </w:r>
      <w:proofErr w:type="spellEnd"/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1B1676">
        <w:rPr>
          <w:rFonts w:ascii="Times New Roman" w:hAnsi="Times New Roman" w:cs="Times New Roman"/>
          <w:sz w:val="28"/>
          <w:szCs w:val="28"/>
        </w:rPr>
        <w:t>(2016)</w:t>
      </w:r>
      <w:bookmarkEnd w:id="4"/>
      <w:r w:rsidRPr="00370980">
        <w:rPr>
          <w:rFonts w:ascii="Times New Roman" w:eastAsia="Bookman Old Style" w:hAnsi="Times New Roman" w:cs="Times New Roman"/>
          <w:sz w:val="28"/>
          <w:szCs w:val="28"/>
        </w:rPr>
        <w:t xml:space="preserve">Measuring Technical Efficiency of Kerala State Financial </w:t>
      </w:r>
      <w:r w:rsidR="00135677" w:rsidRPr="00370980">
        <w:rPr>
          <w:rFonts w:ascii="Times New Roman" w:eastAsia="Bookman Old Style" w:hAnsi="Times New Roman" w:cs="Times New Roman"/>
          <w:sz w:val="28"/>
          <w:szCs w:val="28"/>
        </w:rPr>
        <w:t>Enterprise.</w:t>
      </w:r>
      <w:r w:rsidRPr="001B1676">
        <w:rPr>
          <w:rFonts w:ascii="Times New Roman" w:eastAsia="Bookman Old Style" w:hAnsi="Times New Roman" w:cs="Times New Roman"/>
          <w:i/>
          <w:iCs/>
          <w:sz w:val="28"/>
          <w:szCs w:val="28"/>
        </w:rPr>
        <w:t>NCBM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 xml:space="preserve"> 2016 ISBN 978-93-5258-523-6-2016,1,1,28-32.</w:t>
      </w:r>
    </w:p>
    <w:p w:rsidR="00235E71" w:rsidRPr="00370980" w:rsidRDefault="00235E71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 w:rsidRPr="00370980">
        <w:rPr>
          <w:rFonts w:ascii="Times New Roman" w:eastAsia="Bookman Old Style" w:hAnsi="Times New Roman" w:cs="Times New Roman"/>
          <w:sz w:val="28"/>
          <w:szCs w:val="28"/>
        </w:rPr>
        <w:t>1</w:t>
      </w:r>
      <w:r w:rsidR="00CB7EE3">
        <w:rPr>
          <w:rFonts w:ascii="Times New Roman" w:eastAsia="Bookman Old Style" w:hAnsi="Times New Roman" w:cs="Times New Roman"/>
          <w:sz w:val="28"/>
          <w:szCs w:val="28"/>
        </w:rPr>
        <w:t>9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  <w:r w:rsidRPr="00370980">
        <w:rPr>
          <w:rFonts w:ascii="Times New Roman" w:hAnsi="Times New Roman" w:cs="Times New Roman"/>
          <w:sz w:val="28"/>
          <w:szCs w:val="28"/>
        </w:rPr>
        <w:t xml:space="preserve"> Sayoojkumar.K.P</w:t>
      </w:r>
      <w:proofErr w:type="gramStart"/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1B16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1676">
        <w:rPr>
          <w:rFonts w:ascii="Times New Roman" w:hAnsi="Times New Roman" w:cs="Times New Roman"/>
          <w:sz w:val="28"/>
          <w:szCs w:val="28"/>
        </w:rPr>
        <w:t>2015)</w:t>
      </w:r>
      <w:r w:rsidRPr="00370980">
        <w:rPr>
          <w:rFonts w:ascii="Times New Roman" w:hAnsi="Times New Roman" w:cs="Times New Roman"/>
          <w:sz w:val="28"/>
          <w:szCs w:val="28"/>
        </w:rPr>
        <w:t xml:space="preserve"> Human Rights and Investment Policies.</w:t>
      </w:r>
      <w:r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Pr="00370980">
        <w:rPr>
          <w:rFonts w:ascii="Times New Roman" w:eastAsia="Bookman Old Style" w:hAnsi="Times New Roman" w:cs="Times New Roman"/>
          <w:sz w:val="28"/>
          <w:szCs w:val="28"/>
        </w:rPr>
        <w:t>.1,1,53-57.</w:t>
      </w:r>
    </w:p>
    <w:p w:rsidR="00235E71" w:rsidRPr="00370980" w:rsidRDefault="00CB7EE3" w:rsidP="00370980">
      <w:pPr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sz w:val="28"/>
          <w:szCs w:val="28"/>
        </w:rPr>
        <w:lastRenderedPageBreak/>
        <w:t>20</w:t>
      </w:r>
      <w:r w:rsidR="00E06785" w:rsidRPr="00370980">
        <w:rPr>
          <w:rFonts w:ascii="Times New Roman" w:eastAsia="Bookman Old Style" w:hAnsi="Times New Roman" w:cs="Times New Roman"/>
          <w:sz w:val="28"/>
          <w:szCs w:val="28"/>
        </w:rPr>
        <w:t>.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Sayoojkumar.K.P</w:t>
      </w:r>
      <w:proofErr w:type="gramStart"/>
      <w:r w:rsidR="00235E71" w:rsidRPr="00370980">
        <w:rPr>
          <w:rFonts w:ascii="Times New Roman" w:hAnsi="Times New Roman" w:cs="Times New Roman"/>
          <w:sz w:val="28"/>
          <w:szCs w:val="28"/>
        </w:rPr>
        <w:t>.</w:t>
      </w:r>
      <w:r w:rsidR="001B16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B1676">
        <w:rPr>
          <w:rFonts w:ascii="Times New Roman" w:hAnsi="Times New Roman" w:cs="Times New Roman"/>
          <w:sz w:val="28"/>
          <w:szCs w:val="28"/>
        </w:rPr>
        <w:t>2014)</w:t>
      </w:r>
      <w:r w:rsidR="00235E71" w:rsidRPr="00370980">
        <w:rPr>
          <w:rFonts w:ascii="Times New Roman" w:hAnsi="Times New Roman" w:cs="Times New Roman"/>
          <w:sz w:val="28"/>
          <w:szCs w:val="28"/>
        </w:rPr>
        <w:t xml:space="preserve"> Women and sustainable consumption.</w:t>
      </w:r>
      <w:r w:rsidR="00235E71" w:rsidRPr="003B69B2">
        <w:rPr>
          <w:rFonts w:ascii="Times New Roman" w:eastAsia="Bookman Old Style" w:hAnsi="Times New Roman" w:cs="Times New Roman"/>
          <w:i/>
          <w:iCs/>
          <w:sz w:val="28"/>
          <w:szCs w:val="28"/>
        </w:rPr>
        <w:t>Proceedings of UGC Sponsored Seminar</w:t>
      </w:r>
      <w:r w:rsidR="00235E71" w:rsidRPr="00370980">
        <w:rPr>
          <w:rFonts w:ascii="Times New Roman" w:eastAsia="Bookman Old Style" w:hAnsi="Times New Roman" w:cs="Times New Roman"/>
          <w:sz w:val="28"/>
          <w:szCs w:val="28"/>
        </w:rPr>
        <w:t>.1,1,64-67 ,2014.</w:t>
      </w:r>
    </w:p>
    <w:p w:rsidR="00235E71" w:rsidRDefault="00235E71" w:rsidP="00370980">
      <w:pPr>
        <w:rPr>
          <w:rFonts w:ascii="Times New Roman" w:hAnsi="Times New Roman" w:cs="Times New Roman"/>
          <w:sz w:val="28"/>
          <w:szCs w:val="28"/>
        </w:rPr>
      </w:pPr>
      <w:r w:rsidRPr="00370980">
        <w:rPr>
          <w:rFonts w:ascii="Times New Roman" w:eastAsia="Bookman Old Style" w:hAnsi="Times New Roman" w:cs="Times New Roman"/>
          <w:sz w:val="28"/>
          <w:szCs w:val="28"/>
        </w:rPr>
        <w:t>2</w:t>
      </w:r>
      <w:r w:rsidR="00CB7EE3">
        <w:rPr>
          <w:rFonts w:ascii="Times New Roman" w:eastAsia="Bookman Old Style" w:hAnsi="Times New Roman" w:cs="Times New Roman"/>
          <w:sz w:val="28"/>
          <w:szCs w:val="28"/>
        </w:rPr>
        <w:t>1</w:t>
      </w:r>
      <w:proofErr w:type="gramStart"/>
      <w:r w:rsidRPr="00370980">
        <w:rPr>
          <w:rFonts w:ascii="Times New Roman" w:eastAsia="Bookman Old Style" w:hAnsi="Times New Roman" w:cs="Times New Roman"/>
          <w:sz w:val="28"/>
          <w:szCs w:val="28"/>
        </w:rPr>
        <w:t>.P.</w:t>
      </w:r>
      <w:r w:rsidR="00E06785" w:rsidRPr="00370980">
        <w:rPr>
          <w:rFonts w:ascii="Times New Roman" w:eastAsia="Bookman Old Style" w:hAnsi="Times New Roman" w:cs="Times New Roman"/>
          <w:sz w:val="28"/>
          <w:szCs w:val="28"/>
        </w:rPr>
        <w:t>S.Feroze</w:t>
      </w:r>
      <w:proofErr w:type="gramEnd"/>
      <w:r w:rsidRPr="0037098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370980">
        <w:rPr>
          <w:rFonts w:ascii="Times New Roman" w:hAnsi="Times New Roman" w:cs="Times New Roman"/>
          <w:sz w:val="28"/>
          <w:szCs w:val="28"/>
        </w:rPr>
        <w:t>Sayoojkumar.K.P</w:t>
      </w:r>
      <w:proofErr w:type="spellEnd"/>
      <w:r w:rsidRPr="00370980">
        <w:rPr>
          <w:rFonts w:ascii="Times New Roman" w:hAnsi="Times New Roman" w:cs="Times New Roman"/>
          <w:sz w:val="28"/>
          <w:szCs w:val="28"/>
        </w:rPr>
        <w:t>.</w:t>
      </w:r>
      <w:r w:rsidR="001B1676">
        <w:rPr>
          <w:rFonts w:ascii="Times New Roman" w:hAnsi="Times New Roman" w:cs="Times New Roman"/>
          <w:sz w:val="28"/>
          <w:szCs w:val="28"/>
        </w:rPr>
        <w:t>(2014)</w:t>
      </w:r>
      <w:r w:rsidRPr="00370980">
        <w:rPr>
          <w:rFonts w:ascii="Times New Roman" w:hAnsi="Times New Roman" w:cs="Times New Roman"/>
          <w:sz w:val="28"/>
          <w:szCs w:val="28"/>
        </w:rPr>
        <w:t xml:space="preserve"> Financial Inclusion in Rural Kerala. </w:t>
      </w:r>
      <w:r w:rsidRPr="001B1676">
        <w:rPr>
          <w:rFonts w:ascii="Times New Roman" w:hAnsi="Times New Roman" w:cs="Times New Roman"/>
          <w:i/>
          <w:iCs/>
          <w:sz w:val="28"/>
          <w:szCs w:val="28"/>
        </w:rPr>
        <w:t>Explorations</w:t>
      </w:r>
      <w:r w:rsidRPr="00370980">
        <w:rPr>
          <w:rFonts w:ascii="Times New Roman" w:hAnsi="Times New Roman" w:cs="Times New Roman"/>
          <w:sz w:val="28"/>
          <w:szCs w:val="28"/>
        </w:rPr>
        <w:t>ISSN2299-4783.IV ,211-214.</w:t>
      </w:r>
    </w:p>
    <w:p w:rsidR="00A4629C" w:rsidRPr="003B69B2" w:rsidRDefault="003B69B2" w:rsidP="003B69B2">
      <w:pPr>
        <w:rPr>
          <w:rFonts w:ascii="Times New Roman" w:hAnsi="Times New Roman" w:cs="Times New Roman"/>
          <w:sz w:val="28"/>
          <w:szCs w:val="28"/>
        </w:rPr>
      </w:pP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7EE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.Sayoojkumar</w:t>
      </w:r>
      <w:proofErr w:type="gramEnd"/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February</w:t>
      </w:r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Union Budget. </w:t>
      </w:r>
      <w:r w:rsidRPr="003B69B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Blog</w:t>
      </w:r>
      <w:r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posted</w:t>
      </w:r>
      <w:r w:rsidR="00634E4C" w:rsidRPr="003B69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629C" w:rsidRPr="003B69B2">
        <w:rPr>
          <w:rFonts w:ascii="Times New Roman" w:hAnsi="Times New Roman" w:cs="Times New Roman"/>
          <w:sz w:val="28"/>
          <w:szCs w:val="28"/>
        </w:rPr>
        <w:t>to http://</w:t>
      </w:r>
      <w:r w:rsidRPr="003B69B2">
        <w:rPr>
          <w:rFonts w:ascii="Times New Roman" w:hAnsi="Times New Roman" w:cs="Times New Roman"/>
          <w:sz w:val="28"/>
          <w:szCs w:val="28"/>
        </w:rPr>
        <w:t>sayoojkumar.weebly</w:t>
      </w:r>
      <w:r w:rsidR="00A4629C" w:rsidRPr="003B69B2">
        <w:rPr>
          <w:rFonts w:ascii="Times New Roman" w:hAnsi="Times New Roman" w:cs="Times New Roman"/>
          <w:sz w:val="28"/>
          <w:szCs w:val="28"/>
        </w:rPr>
        <w:t>.com</w:t>
      </w:r>
      <w:r w:rsidR="00D87E1F">
        <w:rPr>
          <w:rFonts w:ascii="Times New Roman" w:hAnsi="Times New Roman" w:cs="Times New Roman"/>
          <w:sz w:val="28"/>
          <w:szCs w:val="28"/>
        </w:rPr>
        <w:t>.</w:t>
      </w:r>
    </w:p>
    <w:p w:rsidR="00A80AFC" w:rsidRPr="00E06785" w:rsidRDefault="00A80AFC" w:rsidP="003B69B2">
      <w:pPr>
        <w:rPr>
          <w:rFonts w:ascii="Times New Roman" w:hAnsi="Times New Roman" w:cs="Times New Roman"/>
          <w:sz w:val="28"/>
          <w:szCs w:val="28"/>
        </w:rPr>
      </w:pPr>
    </w:p>
    <w:p w:rsidR="006F3CA7" w:rsidRPr="00E06785" w:rsidRDefault="006F3CA7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A06DDD" w:rsidRPr="00E06785" w:rsidRDefault="00A06DDD" w:rsidP="00E067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Duties Performed at College</w:t>
      </w:r>
    </w:p>
    <w:p w:rsidR="00C67A3E" w:rsidRPr="00E06785" w:rsidRDefault="00C67A3E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IQAC Member 2013 0nwards</w:t>
      </w:r>
    </w:p>
    <w:p w:rsidR="00A80AFC" w:rsidRPr="00E06785" w:rsidRDefault="00A80AFC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Coordinator of Centre for Human Rights and Democracy in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Sree</w:t>
      </w:r>
      <w:proofErr w:type="spellEnd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Narayana</w:t>
      </w:r>
      <w:proofErr w:type="spellEnd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College, </w:t>
      </w:r>
      <w:proofErr w:type="spellStart"/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Nattika</w:t>
      </w:r>
      <w:proofErr w:type="spellEnd"/>
    </w:p>
    <w:p w:rsidR="00C67A3E" w:rsidRDefault="00C67A3E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RUSA Coordinator. 2015-2019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Admission committee member 2016-2019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Discipline committee member 2016-19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Head of the department of Economics 2016-19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PTA Secretary 2013-16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College Council Member 2015-19</w:t>
      </w:r>
    </w:p>
    <w:p w:rsidR="00272744" w:rsidRDefault="00272744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Co-ordinator ,Computer Centre 2013-2016</w:t>
      </w:r>
    </w:p>
    <w:p w:rsidR="00023479" w:rsidRPr="00E06785" w:rsidRDefault="00023479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Nodal officer, Gain PF 2015-2019.</w:t>
      </w:r>
    </w:p>
    <w:p w:rsidR="00D955BB" w:rsidRDefault="00A06DDD" w:rsidP="00E06785">
      <w:pPr>
        <w:numPr>
          <w:ilvl w:val="1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Programme Officer of National Service Scheme for three years in </w:t>
      </w:r>
      <w:proofErr w:type="spellStart"/>
      <w:r w:rsidR="00D955BB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Sree</w:t>
      </w:r>
      <w:proofErr w:type="spellEnd"/>
      <w:r w:rsidR="00D955BB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  <w:proofErr w:type="spellStart"/>
      <w:r w:rsidR="00D955BB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Narayana</w:t>
      </w:r>
      <w:proofErr w:type="spellEnd"/>
      <w:r w:rsidR="00D955BB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College, </w:t>
      </w:r>
      <w:proofErr w:type="spellStart"/>
      <w:r w:rsidR="00D955BB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Nattika</w:t>
      </w:r>
      <w:proofErr w:type="spellEnd"/>
      <w:r w:rsidR="00C67A3E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2006-09</w:t>
      </w:r>
      <w:r w:rsidR="00A80AFC" w:rsidRPr="00E06785">
        <w:rPr>
          <w:rFonts w:ascii="Times New Roman" w:eastAsia="Times New Roman" w:hAnsi="Times New Roman" w:cs="Times New Roman"/>
          <w:sz w:val="28"/>
          <w:szCs w:val="28"/>
          <w:lang w:eastAsia="en-IN"/>
        </w:rPr>
        <w:t>.</w:t>
      </w:r>
    </w:p>
    <w:p w:rsidR="00250C16" w:rsidRPr="00E06785" w:rsidRDefault="00250C16" w:rsidP="00E06785">
      <w:pPr>
        <w:pStyle w:val="ListParagraph"/>
        <w:tabs>
          <w:tab w:val="left" w:pos="193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50C16" w:rsidRPr="00E06785" w:rsidSect="00EF5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049"/>
    <w:multiLevelType w:val="multilevel"/>
    <w:tmpl w:val="F218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670EE"/>
    <w:multiLevelType w:val="multilevel"/>
    <w:tmpl w:val="37C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77F4"/>
    <w:multiLevelType w:val="multilevel"/>
    <w:tmpl w:val="46DA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5115F"/>
    <w:multiLevelType w:val="multilevel"/>
    <w:tmpl w:val="4FD4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E53AF"/>
    <w:multiLevelType w:val="multilevel"/>
    <w:tmpl w:val="3296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87807"/>
    <w:multiLevelType w:val="multilevel"/>
    <w:tmpl w:val="0478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D6CBF"/>
    <w:multiLevelType w:val="multilevel"/>
    <w:tmpl w:val="332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82BA3"/>
    <w:multiLevelType w:val="multilevel"/>
    <w:tmpl w:val="724A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932D3"/>
    <w:multiLevelType w:val="multilevel"/>
    <w:tmpl w:val="2E0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77B84"/>
    <w:multiLevelType w:val="multilevel"/>
    <w:tmpl w:val="B56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203"/>
    <w:rsid w:val="00007394"/>
    <w:rsid w:val="00016820"/>
    <w:rsid w:val="00023479"/>
    <w:rsid w:val="00077696"/>
    <w:rsid w:val="000A7F13"/>
    <w:rsid w:val="000B44E8"/>
    <w:rsid w:val="00122AD5"/>
    <w:rsid w:val="00135677"/>
    <w:rsid w:val="00136BF6"/>
    <w:rsid w:val="00144957"/>
    <w:rsid w:val="00164A6B"/>
    <w:rsid w:val="00165CCA"/>
    <w:rsid w:val="001B1676"/>
    <w:rsid w:val="00223865"/>
    <w:rsid w:val="00235E71"/>
    <w:rsid w:val="00250C16"/>
    <w:rsid w:val="00251A34"/>
    <w:rsid w:val="002521EF"/>
    <w:rsid w:val="00272744"/>
    <w:rsid w:val="00286B4F"/>
    <w:rsid w:val="00331CF6"/>
    <w:rsid w:val="003320AC"/>
    <w:rsid w:val="00350198"/>
    <w:rsid w:val="00370980"/>
    <w:rsid w:val="00387665"/>
    <w:rsid w:val="003A386F"/>
    <w:rsid w:val="003B6043"/>
    <w:rsid w:val="003B69B2"/>
    <w:rsid w:val="004106CA"/>
    <w:rsid w:val="004145F4"/>
    <w:rsid w:val="00432430"/>
    <w:rsid w:val="00454B30"/>
    <w:rsid w:val="004767EE"/>
    <w:rsid w:val="004A5495"/>
    <w:rsid w:val="004C1882"/>
    <w:rsid w:val="004E44A2"/>
    <w:rsid w:val="004F5284"/>
    <w:rsid w:val="00540E54"/>
    <w:rsid w:val="005852E8"/>
    <w:rsid w:val="005B7402"/>
    <w:rsid w:val="005C028A"/>
    <w:rsid w:val="005C3B8B"/>
    <w:rsid w:val="00627131"/>
    <w:rsid w:val="00634E4C"/>
    <w:rsid w:val="00647849"/>
    <w:rsid w:val="00672995"/>
    <w:rsid w:val="006809FA"/>
    <w:rsid w:val="006A11F9"/>
    <w:rsid w:val="006E27AB"/>
    <w:rsid w:val="006F3CA7"/>
    <w:rsid w:val="006F6FB2"/>
    <w:rsid w:val="007413E4"/>
    <w:rsid w:val="00774630"/>
    <w:rsid w:val="00777FB3"/>
    <w:rsid w:val="00780050"/>
    <w:rsid w:val="007E1DA9"/>
    <w:rsid w:val="00806AE7"/>
    <w:rsid w:val="00816B9A"/>
    <w:rsid w:val="008207B4"/>
    <w:rsid w:val="00822A91"/>
    <w:rsid w:val="0083468D"/>
    <w:rsid w:val="008510B8"/>
    <w:rsid w:val="00874D11"/>
    <w:rsid w:val="00894237"/>
    <w:rsid w:val="008C19E1"/>
    <w:rsid w:val="008E05AF"/>
    <w:rsid w:val="00901CFD"/>
    <w:rsid w:val="00914F8A"/>
    <w:rsid w:val="00916659"/>
    <w:rsid w:val="00921EF0"/>
    <w:rsid w:val="00935196"/>
    <w:rsid w:val="00960C21"/>
    <w:rsid w:val="009E10EF"/>
    <w:rsid w:val="009F1DEE"/>
    <w:rsid w:val="00A06DDD"/>
    <w:rsid w:val="00A1406E"/>
    <w:rsid w:val="00A27489"/>
    <w:rsid w:val="00A4629C"/>
    <w:rsid w:val="00A54023"/>
    <w:rsid w:val="00A754D4"/>
    <w:rsid w:val="00A76E2D"/>
    <w:rsid w:val="00A80AFC"/>
    <w:rsid w:val="00A90155"/>
    <w:rsid w:val="00AC5BA3"/>
    <w:rsid w:val="00AF51BE"/>
    <w:rsid w:val="00B13CBA"/>
    <w:rsid w:val="00B43A4D"/>
    <w:rsid w:val="00B47F89"/>
    <w:rsid w:val="00B5723A"/>
    <w:rsid w:val="00B6048E"/>
    <w:rsid w:val="00B628A2"/>
    <w:rsid w:val="00B8661D"/>
    <w:rsid w:val="00C10D58"/>
    <w:rsid w:val="00C66E67"/>
    <w:rsid w:val="00C67A3E"/>
    <w:rsid w:val="00C80561"/>
    <w:rsid w:val="00CB1CE5"/>
    <w:rsid w:val="00CB7EE3"/>
    <w:rsid w:val="00D02694"/>
    <w:rsid w:val="00D03ED7"/>
    <w:rsid w:val="00D25242"/>
    <w:rsid w:val="00D4158B"/>
    <w:rsid w:val="00D50F12"/>
    <w:rsid w:val="00D51E4B"/>
    <w:rsid w:val="00D71203"/>
    <w:rsid w:val="00D87E1F"/>
    <w:rsid w:val="00D955BB"/>
    <w:rsid w:val="00DA6549"/>
    <w:rsid w:val="00DE3FF2"/>
    <w:rsid w:val="00E06785"/>
    <w:rsid w:val="00E12C76"/>
    <w:rsid w:val="00E14CA8"/>
    <w:rsid w:val="00E92659"/>
    <w:rsid w:val="00EA0B74"/>
    <w:rsid w:val="00EA333A"/>
    <w:rsid w:val="00EF5EAF"/>
    <w:rsid w:val="00F244EA"/>
    <w:rsid w:val="00F26FFD"/>
    <w:rsid w:val="00F529D8"/>
    <w:rsid w:val="00F54F12"/>
    <w:rsid w:val="00F81262"/>
    <w:rsid w:val="00FB5BC5"/>
    <w:rsid w:val="00FC455C"/>
    <w:rsid w:val="00FD0B79"/>
    <w:rsid w:val="00FF1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title">
    <w:name w:val="header-title"/>
    <w:basedOn w:val="Normal"/>
    <w:rsid w:val="00C1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03ED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A462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62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4053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27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6504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291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939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5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9175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08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1089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  <w:div w:id="2019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6D6"/>
            <w:right w:val="none" w:sz="0" w:space="0" w:color="auto"/>
          </w:divBdr>
        </w:div>
      </w:divsChild>
    </w:div>
    <w:div w:id="1181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sayoojkumar kp</dc:creator>
  <cp:lastModifiedBy>LENOVO</cp:lastModifiedBy>
  <cp:revision>5</cp:revision>
  <dcterms:created xsi:type="dcterms:W3CDTF">2024-06-07T17:07:00Z</dcterms:created>
  <dcterms:modified xsi:type="dcterms:W3CDTF">2024-06-07T17:38:00Z</dcterms:modified>
</cp:coreProperties>
</file>